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2F78C4" w:rsidP="002F78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drawing>
          <wp:anchor simplePos="0" relativeHeight="251659264" behindDoc="0" locked="0" layoutInCell="1" allowOverlap="1">
            <wp:simplePos x="0" y="0"/>
            <wp:positionH relativeFrom="page">
              <wp:posOffset>4324569</wp:posOffset>
            </wp:positionH>
            <wp:positionV relativeFrom="page">
              <wp:posOffset>190500</wp:posOffset>
            </wp:positionV>
            <wp:extent cx="2981741" cy="428685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2270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3pt;mso-position-horizontal-relative:page;mso-position-vertical-relative:page;position:absolute;z-index:251658240" fillcolor="white" strokecolor="white"/>
        </w:pict>
      </w:r>
      <w:r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8202AD">
        <w:rPr>
          <w:rFonts w:ascii="Times New Roman" w:hAnsi="Times New Roman" w:cs="Times New Roman"/>
          <w:b/>
          <w:sz w:val="28"/>
          <w:szCs w:val="28"/>
        </w:rPr>
        <w:t>4</w:t>
      </w:r>
    </w:p>
    <w:p w:rsidR="002F78C4" w:rsidP="002F78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F78C4" w:rsidP="002F7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Телефоны </w:t>
      </w:r>
      <w:r w:rsidR="003909C9">
        <w:rPr>
          <w:rFonts w:ascii="Times New Roman" w:hAnsi="Times New Roman" w:cs="Times New Roman"/>
          <w:b/>
          <w:sz w:val="28"/>
          <w:szCs w:val="28"/>
        </w:rPr>
        <w:t>оперативных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служб</w:t>
      </w:r>
    </w:p>
    <w:p w:rsidR="002F78C4" w:rsidP="002F7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794"/>
        <w:gridCol w:w="4252"/>
      </w:tblGrid>
      <w:tr w:rsidTr="002E4B2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3794" w:type="dxa"/>
          </w:tcPr>
          <w:p w:rsidR="00916F6D" w:rsidRPr="00B0062C" w:rsidP="002E4B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62C">
              <w:rPr>
                <w:rFonts w:ascii="Times New Roman" w:hAnsi="Times New Roman" w:cs="Times New Roman"/>
                <w:b/>
              </w:rPr>
              <w:t>Оперативная служба</w:t>
            </w:r>
          </w:p>
        </w:tc>
        <w:tc>
          <w:tcPr>
            <w:tcW w:w="4252" w:type="dxa"/>
          </w:tcPr>
          <w:p w:rsidR="00916F6D" w:rsidRPr="00B0062C" w:rsidP="002E4B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62C">
              <w:rPr>
                <w:rFonts w:ascii="Times New Roman" w:hAnsi="Times New Roman" w:cs="Times New Roman"/>
                <w:b/>
              </w:rPr>
              <w:t>Номер телефона</w:t>
            </w:r>
          </w:p>
        </w:tc>
      </w:tr>
      <w:tr w:rsidTr="002E4B2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3794" w:type="dxa"/>
          </w:tcPr>
          <w:p w:rsidR="00CC1FC1" w:rsidP="002E4B2B">
            <w:pPr>
              <w:rPr>
                <w:rFonts w:ascii="Times New Roman" w:hAnsi="Times New Roman" w:cs="Times New Roman"/>
              </w:rPr>
            </w:pPr>
            <w:r w:rsidRPr="00B0062C">
              <w:rPr>
                <w:rFonts w:ascii="Times New Roman" w:hAnsi="Times New Roman" w:cs="Times New Roman"/>
              </w:rPr>
              <w:t>Пожарная часть</w:t>
            </w:r>
            <w:r w:rsidRPr="00B0062C">
              <w:rPr>
                <w:rFonts w:ascii="Times New Roman" w:hAnsi="Times New Roman" w:cs="Times New Roman"/>
              </w:rPr>
              <w:t xml:space="preserve"> </w:t>
            </w:r>
          </w:p>
          <w:p w:rsidR="00916F6D" w:rsidRPr="00B0062C" w:rsidP="002E4B2B">
            <w:pPr>
              <w:rPr>
                <w:rFonts w:ascii="Times New Roman" w:hAnsi="Times New Roman" w:cs="Times New Roman"/>
              </w:rPr>
            </w:pPr>
            <w:r w:rsidRPr="00B0062C">
              <w:rPr>
                <w:rFonts w:ascii="Times New Roman" w:hAnsi="Times New Roman" w:cs="Times New Roman"/>
              </w:rPr>
              <w:t>Газоспасательный отряд</w:t>
            </w:r>
          </w:p>
        </w:tc>
        <w:tc>
          <w:tcPr>
            <w:tcW w:w="4252" w:type="dxa"/>
          </w:tcPr>
          <w:p w:rsidR="00916F6D" w:rsidRPr="00B0062C" w:rsidP="002E4B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67-01; 01</w:t>
            </w:r>
          </w:p>
        </w:tc>
      </w:tr>
      <w:tr w:rsidTr="002E4B2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3794" w:type="dxa"/>
          </w:tcPr>
          <w:p w:rsidR="00CC1FC1" w:rsidRPr="00B0062C" w:rsidP="00CC1FC1">
            <w:pPr>
              <w:rPr>
                <w:rFonts w:ascii="Times New Roman" w:hAnsi="Times New Roman" w:cs="Times New Roman"/>
              </w:rPr>
            </w:pPr>
            <w:r w:rsidRPr="00B0062C">
              <w:rPr>
                <w:rFonts w:ascii="Times New Roman" w:hAnsi="Times New Roman" w:cs="Times New Roman"/>
              </w:rPr>
              <w:t>Диспетчер</w:t>
            </w:r>
          </w:p>
        </w:tc>
        <w:tc>
          <w:tcPr>
            <w:tcW w:w="4252" w:type="dxa"/>
          </w:tcPr>
          <w:p w:rsidR="00CC1FC1" w:rsidRPr="00B0062C" w:rsidP="00CC1F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67-30</w:t>
            </w:r>
          </w:p>
        </w:tc>
      </w:tr>
      <w:tr w:rsidTr="002E4B2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3794" w:type="dxa"/>
          </w:tcPr>
          <w:p w:rsidR="00CC1FC1" w:rsidRPr="00B0062C" w:rsidP="00CC1FC1">
            <w:pPr>
              <w:rPr>
                <w:rFonts w:ascii="Times New Roman" w:hAnsi="Times New Roman" w:cs="Times New Roman"/>
              </w:rPr>
            </w:pPr>
            <w:r w:rsidRPr="00B0062C">
              <w:rPr>
                <w:rFonts w:ascii="Times New Roman" w:hAnsi="Times New Roman" w:cs="Times New Roman"/>
              </w:rPr>
              <w:t>Служба охраны</w:t>
            </w:r>
          </w:p>
        </w:tc>
        <w:tc>
          <w:tcPr>
            <w:tcW w:w="4252" w:type="dxa"/>
          </w:tcPr>
          <w:p w:rsidR="00CC1FC1" w:rsidRPr="00B0062C" w:rsidP="00CC1F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66-59; 02</w:t>
            </w:r>
          </w:p>
        </w:tc>
      </w:tr>
      <w:tr w:rsidTr="002E4B2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3794" w:type="dxa"/>
          </w:tcPr>
          <w:p w:rsidR="00CC1FC1" w:rsidRPr="00B0062C" w:rsidP="00CC1FC1">
            <w:pPr>
              <w:rPr>
                <w:rFonts w:ascii="Times New Roman" w:hAnsi="Times New Roman" w:cs="Times New Roman"/>
              </w:rPr>
            </w:pPr>
            <w:r w:rsidRPr="00B0062C">
              <w:rPr>
                <w:rFonts w:ascii="Times New Roman" w:hAnsi="Times New Roman" w:cs="Times New Roman"/>
              </w:rPr>
              <w:t>Скорая медицинская помощь</w:t>
            </w:r>
          </w:p>
        </w:tc>
        <w:tc>
          <w:tcPr>
            <w:tcW w:w="4252" w:type="dxa"/>
          </w:tcPr>
          <w:p w:rsidR="00CC1FC1" w:rsidRPr="00B0062C" w:rsidP="00CC1F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03; 67-45</w:t>
            </w:r>
          </w:p>
        </w:tc>
      </w:tr>
    </w:tbl>
    <w:p w:rsidR="007F3412"/>
    <w:sectPr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068DE" w:rsidRPr="008C5505">
    <w:pPr>
      <w:pStyle w:val="Footer"/>
      <w:rPr>
        <w:rFonts w:ascii="Times New Roman" w:hAnsi="Times New Roman" w:cs="Times New Roman"/>
        <w:sz w:val="20"/>
        <w:szCs w:val="20"/>
      </w:rPr>
    </w:pPr>
    <w:r w:rsidRPr="008C5505">
      <w:rPr>
        <w:rFonts w:ascii="Times New Roman" w:hAnsi="Times New Roman" w:cs="Times New Roman"/>
        <w:sz w:val="20"/>
        <w:szCs w:val="20"/>
      </w:rPr>
      <w:t>Исп. С.С. Парохонько 36-85-79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8C4"/>
    <w:rsid w:val="000B5EE5"/>
    <w:rsid w:val="002E4B2B"/>
    <w:rsid w:val="002F60F3"/>
    <w:rsid w:val="002F78C4"/>
    <w:rsid w:val="003909C9"/>
    <w:rsid w:val="003F354E"/>
    <w:rsid w:val="00454A7D"/>
    <w:rsid w:val="007068DE"/>
    <w:rsid w:val="00792CAC"/>
    <w:rsid w:val="007F3412"/>
    <w:rsid w:val="008202AD"/>
    <w:rsid w:val="00856956"/>
    <w:rsid w:val="008B2C5C"/>
    <w:rsid w:val="008C5505"/>
    <w:rsid w:val="009126FC"/>
    <w:rsid w:val="00916F6D"/>
    <w:rsid w:val="009D1877"/>
    <w:rsid w:val="00A44611"/>
    <w:rsid w:val="00B0062C"/>
    <w:rsid w:val="00B92892"/>
    <w:rsid w:val="00C42E7F"/>
    <w:rsid w:val="00CC1FC1"/>
    <w:rsid w:val="00D352DE"/>
    <w:rsid w:val="00EA2735"/>
    <w:rsid w:val="00F270AE"/>
    <w:rsid w:val="00F536ED"/>
    <w:rsid w:val="00F72DEB"/>
    <w:rsid w:val="00FF5092"/>
    <w:rsid w:val="00FF78D5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F27F19B8-7E20-43E8-B3DD-8822EF47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8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"/>
    <w:uiPriority w:val="99"/>
    <w:unhideWhenUsed/>
    <w:rsid w:val="002F7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Нижний колонтитул Знак"/>
    <w:basedOn w:val="DefaultParagraphFont"/>
    <w:link w:val="Footer"/>
    <w:uiPriority w:val="99"/>
    <w:rsid w:val="002F78C4"/>
  </w:style>
  <w:style w:type="table" w:styleId="TableGrid">
    <w:name w:val="Table Grid"/>
    <w:basedOn w:val="TableNormal"/>
    <w:uiPriority w:val="59"/>
    <w:rsid w:val="00390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Парохонько Сергей Сергеевич</dc:creator>
  <cp:lastModifiedBy>Алексеев Олег Анатольевич</cp:lastModifiedBy>
  <cp:revision>1</cp:revision>
  <dcterms:created xsi:type="dcterms:W3CDTF">2019-09-19T07:44:00Z</dcterms:created>
  <dcterms:modified xsi:type="dcterms:W3CDTF">2019-09-19T07:44:00Z</dcterms:modified>
</cp:coreProperties>
</file>