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43C" w:rsidRPr="00BB043C" w:rsidRDefault="00BB043C" w:rsidP="00BB043C">
      <w:pPr>
        <w:jc w:val="center"/>
        <w:rPr>
          <w:rFonts w:ascii="Times New Roman" w:eastAsia="Times New Roman" w:hAnsi="Times New Roman" w:cs="Times New Roman"/>
          <w:sz w:val="28"/>
          <w:szCs w:val="28"/>
          <w:lang w:eastAsia="ru-RU"/>
        </w:rPr>
      </w:pPr>
      <w:bookmarkStart w:id="0" w:name="_GoBack"/>
      <w:bookmarkEnd w:id="0"/>
      <w:r w:rsidRPr="00BB043C">
        <w:rPr>
          <w:rFonts w:ascii="Times New Roman" w:eastAsia="Times New Roman" w:hAnsi="Times New Roman" w:cs="Times New Roman"/>
          <w:sz w:val="28"/>
          <w:szCs w:val="28"/>
          <w:lang w:eastAsia="ru-RU"/>
        </w:rPr>
        <w:t>Требования и меры предосторожности при ручном перемещении грузов</w:t>
      </w:r>
    </w:p>
    <w:p w:rsidR="00BB043C" w:rsidRPr="00BB043C" w:rsidRDefault="00BB043C" w:rsidP="00BB043C">
      <w:pPr>
        <w:pStyle w:val="4"/>
        <w:tabs>
          <w:tab w:val="clear" w:pos="993"/>
          <w:tab w:val="left" w:pos="0"/>
        </w:tabs>
        <w:ind w:left="0" w:firstLine="567"/>
        <w:rPr>
          <w:sz w:val="26"/>
          <w:szCs w:val="26"/>
        </w:rPr>
      </w:pPr>
      <w:r w:rsidRPr="00BB043C">
        <w:rPr>
          <w:sz w:val="26"/>
          <w:szCs w:val="26"/>
        </w:rPr>
        <w:t>При ручном перемещении грузов необходимо соблюдать следующие требования:</w:t>
      </w:r>
    </w:p>
    <w:p w:rsidR="00BB043C" w:rsidRPr="009C4EE4" w:rsidRDefault="00BB043C" w:rsidP="00BB043C">
      <w:pPr>
        <w:pStyle w:val="1"/>
        <w:ind w:left="0" w:firstLine="567"/>
      </w:pPr>
      <w:r w:rsidRPr="009C4EE4">
        <w:t>запрещается ходить по уложенным грузам, обгонять впереди идущих работников (особенно в узких и тесных местах), переходить дорогу перед движущимся транспортом;</w:t>
      </w:r>
    </w:p>
    <w:p w:rsidR="00BB043C" w:rsidRPr="009C4EE4" w:rsidRDefault="00BB043C" w:rsidP="00BB043C">
      <w:pPr>
        <w:pStyle w:val="1"/>
        <w:ind w:left="0" w:firstLine="567"/>
      </w:pPr>
      <w:r w:rsidRPr="009C4EE4">
        <w:t>перемещать вручную груз массой до 80 кг разрешается, если расстояние до места размещения груза не превышает 25 м; в остальных случаях применяются тележки, вагонетки, тали. Перемещать вручную груз массой более 80 кг одному работнику запрещается;</w:t>
      </w:r>
    </w:p>
    <w:p w:rsidR="00BB043C" w:rsidRPr="009C4EE4" w:rsidRDefault="00BB043C" w:rsidP="00BB043C">
      <w:pPr>
        <w:pStyle w:val="1"/>
        <w:ind w:left="0" w:firstLine="567"/>
      </w:pPr>
      <w:r w:rsidRPr="009C4EE4">
        <w:t>поднимать или снимать груз массой более 50 кг необходимо вдвоем. Груз массой более 50 кг поднимается на спину или снимается со спины работника другими работниками;</w:t>
      </w:r>
    </w:p>
    <w:p w:rsidR="00BB043C" w:rsidRPr="009C4EE4" w:rsidRDefault="00BB043C" w:rsidP="00BB043C">
      <w:pPr>
        <w:pStyle w:val="1"/>
        <w:ind w:left="0" w:firstLine="567"/>
      </w:pPr>
      <w:r w:rsidRPr="009C4EE4">
        <w:t>если груз перемещается вручную группой работников, каждый идет в ногу со всеми;</w:t>
      </w:r>
    </w:p>
    <w:p w:rsidR="00BB043C" w:rsidRPr="009C4EE4" w:rsidRDefault="00BB043C" w:rsidP="00BB043C">
      <w:pPr>
        <w:pStyle w:val="1"/>
        <w:ind w:left="0" w:firstLine="567"/>
      </w:pPr>
      <w:r w:rsidRPr="009C4EE4">
        <w:t>при перемещении катящихся грузов работнику находится сзади перемещаемого груза, толкая его от себя;</w:t>
      </w:r>
    </w:p>
    <w:p w:rsidR="00BB043C" w:rsidRPr="009C4EE4" w:rsidRDefault="00BB043C" w:rsidP="00BB043C">
      <w:pPr>
        <w:pStyle w:val="1"/>
        <w:ind w:left="0" w:firstLine="567"/>
      </w:pPr>
      <w:r w:rsidRPr="009C4EE4">
        <w:t>при перемещении вручную длинномерных грузов (бревна, балки, рельсы) используются специальные захваты, при этом масса груза, приходящаяся на одного работника, не превышает 40 кг.</w:t>
      </w:r>
    </w:p>
    <w:p w:rsidR="00BB043C" w:rsidRPr="00BB043C" w:rsidRDefault="00BB043C" w:rsidP="00BB043C">
      <w:pPr>
        <w:pStyle w:val="4"/>
        <w:tabs>
          <w:tab w:val="clear" w:pos="993"/>
          <w:tab w:val="left" w:pos="0"/>
        </w:tabs>
        <w:ind w:left="0" w:firstLine="567"/>
        <w:rPr>
          <w:sz w:val="26"/>
          <w:szCs w:val="26"/>
        </w:rPr>
      </w:pPr>
      <w:r w:rsidRPr="00BB043C">
        <w:rPr>
          <w:sz w:val="26"/>
          <w:szCs w:val="26"/>
        </w:rPr>
        <w:t>При перемещении ящичных грузов необходимо соблюдать следующие требования:</w:t>
      </w:r>
    </w:p>
    <w:p w:rsidR="00BB043C" w:rsidRPr="009C4EE4" w:rsidRDefault="00BB043C" w:rsidP="00BB043C">
      <w:pPr>
        <w:pStyle w:val="FORMATTEXT"/>
        <w:ind w:firstLine="567"/>
        <w:jc w:val="both"/>
        <w:rPr>
          <w:rFonts w:ascii="Times New Roman" w:eastAsia="Times New Roman" w:hAnsi="Times New Roman" w:cs="Times New Roman"/>
          <w:sz w:val="26"/>
        </w:rPr>
      </w:pPr>
      <w:r w:rsidRPr="009C4EE4">
        <w:rPr>
          <w:rFonts w:ascii="Times New Roman" w:eastAsia="Times New Roman" w:hAnsi="Times New Roman" w:cs="Times New Roman"/>
          <w:sz w:val="26"/>
        </w:rPr>
        <w:t>1) во избежание ранения рук каждый ящик предварительно осматривается. Торчащие гвозди забиваются, концы железной обвязки убираются заподлицо;</w:t>
      </w:r>
    </w:p>
    <w:p w:rsidR="00BB043C" w:rsidRPr="009C4EE4" w:rsidRDefault="00BB043C" w:rsidP="00BB043C">
      <w:pPr>
        <w:pStyle w:val="FORMATTEXT"/>
        <w:ind w:firstLine="567"/>
        <w:jc w:val="both"/>
        <w:rPr>
          <w:rFonts w:ascii="Times New Roman" w:eastAsia="Times New Roman" w:hAnsi="Times New Roman" w:cs="Times New Roman"/>
          <w:sz w:val="26"/>
        </w:rPr>
      </w:pPr>
      <w:r w:rsidRPr="009C4EE4">
        <w:rPr>
          <w:rFonts w:ascii="Times New Roman" w:eastAsia="Times New Roman" w:hAnsi="Times New Roman" w:cs="Times New Roman"/>
          <w:sz w:val="26"/>
        </w:rPr>
        <w:t>2) при необходимости снятия ящика с верха штабеля следует предварительно убедиться, что лежащий рядом груз занимает устойчивое положение и не может упасть;</w:t>
      </w:r>
    </w:p>
    <w:p w:rsidR="00BB043C" w:rsidRPr="009C4EE4" w:rsidRDefault="00BB043C" w:rsidP="00BB043C">
      <w:pPr>
        <w:pStyle w:val="FORMATTEXT"/>
        <w:ind w:firstLine="567"/>
        <w:jc w:val="both"/>
        <w:rPr>
          <w:rFonts w:ascii="Times New Roman" w:eastAsia="Times New Roman" w:hAnsi="Times New Roman" w:cs="Times New Roman"/>
          <w:sz w:val="26"/>
        </w:rPr>
      </w:pPr>
      <w:r w:rsidRPr="009C4EE4">
        <w:rPr>
          <w:rFonts w:ascii="Times New Roman" w:eastAsia="Times New Roman" w:hAnsi="Times New Roman" w:cs="Times New Roman"/>
          <w:sz w:val="26"/>
        </w:rPr>
        <w:t>3) перемещать груз по горизонтальной плоскости, толкая его за края, запрещается.</w:t>
      </w:r>
    </w:p>
    <w:p w:rsidR="00BB043C" w:rsidRPr="00BB043C" w:rsidRDefault="00BB043C" w:rsidP="00BB043C">
      <w:pPr>
        <w:pStyle w:val="4"/>
        <w:tabs>
          <w:tab w:val="clear" w:pos="993"/>
          <w:tab w:val="left" w:pos="0"/>
        </w:tabs>
        <w:ind w:left="0" w:firstLine="567"/>
        <w:rPr>
          <w:sz w:val="26"/>
          <w:szCs w:val="26"/>
        </w:rPr>
      </w:pPr>
      <w:r w:rsidRPr="00BB043C">
        <w:rPr>
          <w:sz w:val="26"/>
          <w:szCs w:val="26"/>
        </w:rPr>
        <w:t>Запрещается переносить на плечах лесоматериалы сразу после их обработки антисептиком. Работники без специальной одежды и средств индивидуальной защиты органов дыхания фильтрующего типа к работам с лесоматериалом, обработанным антисептиками, не допускаются.</w:t>
      </w:r>
    </w:p>
    <w:p w:rsidR="00BB043C" w:rsidRPr="00BB043C" w:rsidRDefault="00BB043C" w:rsidP="00BB043C">
      <w:pPr>
        <w:pStyle w:val="4"/>
        <w:tabs>
          <w:tab w:val="clear" w:pos="993"/>
          <w:tab w:val="left" w:pos="0"/>
        </w:tabs>
        <w:ind w:left="0" w:firstLine="567"/>
        <w:rPr>
          <w:sz w:val="26"/>
          <w:szCs w:val="26"/>
        </w:rPr>
      </w:pPr>
      <w:r w:rsidRPr="00BB043C">
        <w:rPr>
          <w:sz w:val="26"/>
          <w:szCs w:val="26"/>
        </w:rPr>
        <w:t>При перемещении тяжеловесных грузов необходимо соблюдать следующие требования:</w:t>
      </w:r>
    </w:p>
    <w:p w:rsidR="00BB043C" w:rsidRPr="009C4EE4" w:rsidRDefault="00BB043C" w:rsidP="00BB043C">
      <w:pPr>
        <w:pStyle w:val="FORMATTEXT"/>
        <w:ind w:firstLine="567"/>
        <w:jc w:val="both"/>
        <w:rPr>
          <w:rFonts w:ascii="Times New Roman" w:eastAsia="Times New Roman" w:hAnsi="Times New Roman" w:cs="Times New Roman"/>
          <w:sz w:val="26"/>
        </w:rPr>
      </w:pPr>
      <w:r w:rsidRPr="009C4EE4">
        <w:rPr>
          <w:rFonts w:ascii="Times New Roman" w:eastAsia="Times New Roman" w:hAnsi="Times New Roman" w:cs="Times New Roman"/>
          <w:sz w:val="26"/>
        </w:rPr>
        <w:t>1) тяжеловесные, но небольшие по размерам грузы, перемещаются по лестницам зданий с применением троса по доскам, уложенным на ступенях лестниц. Для облегчения перемещения под основание груза подкладываются катки;</w:t>
      </w:r>
    </w:p>
    <w:p w:rsidR="00BB043C" w:rsidRPr="009C4EE4" w:rsidRDefault="00BB043C" w:rsidP="00BB043C">
      <w:pPr>
        <w:pStyle w:val="FORMATTEXT"/>
        <w:ind w:firstLine="567"/>
        <w:jc w:val="both"/>
        <w:rPr>
          <w:rFonts w:ascii="Times New Roman" w:eastAsia="Times New Roman" w:hAnsi="Times New Roman" w:cs="Times New Roman"/>
          <w:sz w:val="26"/>
        </w:rPr>
      </w:pPr>
      <w:r w:rsidRPr="009C4EE4">
        <w:rPr>
          <w:rFonts w:ascii="Times New Roman" w:eastAsia="Times New Roman" w:hAnsi="Times New Roman" w:cs="Times New Roman"/>
          <w:sz w:val="26"/>
        </w:rPr>
        <w:t>2) запрещается находиться на ступенях лестницы за поднимаемым или перед опускаемым при помощи троса тяжеловесным грузом;</w:t>
      </w:r>
    </w:p>
    <w:p w:rsidR="00BB043C" w:rsidRPr="009C4EE4" w:rsidRDefault="00BB043C" w:rsidP="00BB043C">
      <w:pPr>
        <w:pStyle w:val="FORMATTEXT"/>
        <w:ind w:firstLine="567"/>
        <w:jc w:val="both"/>
        <w:rPr>
          <w:rFonts w:ascii="Times New Roman" w:eastAsia="Times New Roman" w:hAnsi="Times New Roman" w:cs="Times New Roman"/>
          <w:sz w:val="26"/>
        </w:rPr>
      </w:pPr>
      <w:r w:rsidRPr="009C4EE4">
        <w:rPr>
          <w:rFonts w:ascii="Times New Roman" w:eastAsia="Times New Roman" w:hAnsi="Times New Roman" w:cs="Times New Roman"/>
          <w:sz w:val="26"/>
        </w:rPr>
        <w:t>3) тяжеловесные грузы перемещаются по горизонтальной поверхности при помощи катков. При этом путь перемещения очищается от всех посторонних предметов. Для подведения катков под груз применяются ломы или домкраты. Во избежание опрокидывания груза следует иметь дополнительные катки, подкладываемые под переднюю часть груза;</w:t>
      </w:r>
    </w:p>
    <w:p w:rsidR="00BB043C" w:rsidRPr="009C4EE4" w:rsidRDefault="00BB043C" w:rsidP="00BB043C">
      <w:pPr>
        <w:pStyle w:val="FORMATTEXT"/>
        <w:ind w:firstLine="567"/>
        <w:jc w:val="both"/>
        <w:rPr>
          <w:rFonts w:ascii="Times New Roman" w:eastAsia="Times New Roman" w:hAnsi="Times New Roman" w:cs="Times New Roman"/>
          <w:sz w:val="26"/>
        </w:rPr>
      </w:pPr>
      <w:r w:rsidRPr="009C4EE4">
        <w:rPr>
          <w:rFonts w:ascii="Times New Roman" w:eastAsia="Times New Roman" w:hAnsi="Times New Roman" w:cs="Times New Roman"/>
          <w:sz w:val="26"/>
        </w:rPr>
        <w:t xml:space="preserve">4) при спуске тяжеловесного груза по наклонной плоскости применяются меры </w:t>
      </w:r>
      <w:r w:rsidRPr="009C4EE4">
        <w:rPr>
          <w:rFonts w:ascii="Times New Roman" w:eastAsia="Times New Roman" w:hAnsi="Times New Roman" w:cs="Times New Roman"/>
          <w:sz w:val="26"/>
        </w:rPr>
        <w:lastRenderedPageBreak/>
        <w:t>по исключению возможного скатывания или сползания груза под действием собственной тяжести или его опрокидывания.</w:t>
      </w:r>
    </w:p>
    <w:p w:rsidR="00BB043C" w:rsidRPr="00BB043C" w:rsidRDefault="00BB043C" w:rsidP="00BB043C">
      <w:pPr>
        <w:pStyle w:val="4"/>
        <w:tabs>
          <w:tab w:val="clear" w:pos="993"/>
          <w:tab w:val="left" w:pos="0"/>
        </w:tabs>
        <w:ind w:left="0" w:firstLine="567"/>
        <w:rPr>
          <w:sz w:val="26"/>
          <w:szCs w:val="26"/>
        </w:rPr>
      </w:pPr>
      <w:r w:rsidRPr="00BB043C">
        <w:rPr>
          <w:sz w:val="26"/>
          <w:szCs w:val="26"/>
        </w:rPr>
        <w:t>Перемещение длинномерных грузов вручную производится работниками на одноименных плечах (правых или левых). Поднимать и опускать длинномерный груз необходимо по команде работника, ответственного за безопасное производство работ.</w:t>
      </w:r>
    </w:p>
    <w:p w:rsidR="00BB043C" w:rsidRPr="00BB043C" w:rsidRDefault="00BB043C" w:rsidP="00BB043C">
      <w:pPr>
        <w:pStyle w:val="4"/>
        <w:tabs>
          <w:tab w:val="clear" w:pos="993"/>
          <w:tab w:val="left" w:pos="0"/>
        </w:tabs>
        <w:ind w:left="0" w:firstLine="567"/>
        <w:rPr>
          <w:sz w:val="26"/>
          <w:szCs w:val="26"/>
        </w:rPr>
      </w:pPr>
      <w:r w:rsidRPr="00BB043C">
        <w:rPr>
          <w:sz w:val="26"/>
          <w:szCs w:val="26"/>
        </w:rPr>
        <w:t>При перемещении груза на носилках оба работника идут в ногу. Команду для опускания груза, переносимого на носилках, подает работник, идущий сзади.</w:t>
      </w:r>
    </w:p>
    <w:p w:rsidR="00BB043C" w:rsidRPr="009C4EE4" w:rsidRDefault="00BB043C" w:rsidP="00BB043C">
      <w:pPr>
        <w:pStyle w:val="FORMATTEXT"/>
        <w:ind w:firstLine="567"/>
        <w:jc w:val="both"/>
        <w:rPr>
          <w:rFonts w:ascii="Times New Roman" w:eastAsia="Times New Roman" w:hAnsi="Times New Roman" w:cs="Times New Roman"/>
          <w:sz w:val="26"/>
        </w:rPr>
      </w:pPr>
      <w:r w:rsidRPr="009C4EE4">
        <w:rPr>
          <w:rFonts w:ascii="Times New Roman" w:eastAsia="Times New Roman" w:hAnsi="Times New Roman" w:cs="Times New Roman"/>
          <w:sz w:val="26"/>
        </w:rPr>
        <w:t>Перемещение груза на носилках допускается на расстояние не более 50 м по горизонтали.</w:t>
      </w:r>
    </w:p>
    <w:p w:rsidR="00BB043C" w:rsidRDefault="00BB043C" w:rsidP="00BB043C">
      <w:pPr>
        <w:pStyle w:val="4"/>
        <w:tabs>
          <w:tab w:val="clear" w:pos="993"/>
          <w:tab w:val="left" w:pos="0"/>
        </w:tabs>
        <w:ind w:left="0" w:firstLine="567"/>
        <w:rPr>
          <w:sz w:val="26"/>
          <w:szCs w:val="26"/>
        </w:rPr>
      </w:pPr>
      <w:r w:rsidRPr="00BB043C">
        <w:rPr>
          <w:sz w:val="26"/>
          <w:szCs w:val="26"/>
        </w:rPr>
        <w:t>В зданиях зоны движения погрузчиков должны быть обозначены разметкой. На участках с мертвыми зонами или местах, имеющих высокую вероятность возникновения ДТП, рекомендуется устанавливать сферические обзорные зеркала.</w:t>
      </w:r>
    </w:p>
    <w:p w:rsidR="00B07AE8" w:rsidRPr="00B07AE8" w:rsidRDefault="00B07AE8" w:rsidP="00B07AE8">
      <w:pPr>
        <w:pStyle w:val="4"/>
        <w:rPr>
          <w:sz w:val="26"/>
          <w:szCs w:val="26"/>
        </w:rPr>
      </w:pPr>
      <w:r w:rsidRPr="00B07AE8">
        <w:rPr>
          <w:sz w:val="26"/>
          <w:szCs w:val="26"/>
        </w:rPr>
        <w:t>При транспортировке грузов по лестничным маршам:</w:t>
      </w:r>
    </w:p>
    <w:p w:rsidR="00B07AE8" w:rsidRPr="00B07AE8" w:rsidRDefault="00B07AE8" w:rsidP="00B07AE8">
      <w:pPr>
        <w:pStyle w:val="1"/>
        <w:ind w:left="0" w:firstLine="567"/>
      </w:pPr>
      <w:r w:rsidRPr="00B07AE8">
        <w:t>допускается переносить грузы  в обеих руках, если это не препятствует обзору пути передвижения;</w:t>
      </w:r>
    </w:p>
    <w:p w:rsidR="00B07AE8" w:rsidRPr="00B07AE8" w:rsidRDefault="00B07AE8" w:rsidP="00B07AE8">
      <w:pPr>
        <w:pStyle w:val="1"/>
        <w:ind w:left="0" w:firstLine="567"/>
      </w:pPr>
      <w:r w:rsidRPr="00B07AE8">
        <w:t>при необходимости перемещения габаритных грузов (оборудования), не позволяющих безопасную транспортировку одним человеком, работы необходимо производить бригадой работников не менее двух человек, один из которых будет наблюдающим, контролировать процесс подъема-спуска, страховать от возможного падения работника, перемещающего груз. При спуске наблюдающий должен находиться по направлению движения впереди, при подъеме – позади работника, перемещающего груз.</w:t>
      </w:r>
    </w:p>
    <w:p w:rsidR="00D33F00" w:rsidRDefault="00D33F00"/>
    <w:sectPr w:rsidR="00D33F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9642F894"/>
    <w:lvl w:ilvl="0" w:tplc="36085CCA">
      <w:start w:val="1"/>
      <w:numFmt w:val="bullet"/>
      <w:pStyle w:val="1"/>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E17730D"/>
    <w:multiLevelType w:val="multilevel"/>
    <w:tmpl w:val="AACCF7AE"/>
    <w:lvl w:ilvl="0">
      <w:start w:val="1"/>
      <w:numFmt w:val="decimal"/>
      <w:lvlText w:val="%1."/>
      <w:lvlJc w:val="left"/>
      <w:pPr>
        <w:ind w:left="360" w:hanging="360"/>
      </w:pPr>
    </w:lvl>
    <w:lvl w:ilvl="1">
      <w:start w:val="1"/>
      <w:numFmt w:val="decimal"/>
      <w:pStyle w:val="4"/>
      <w:lvlText w:val="%2."/>
      <w:lvlJc w:val="left"/>
      <w:pPr>
        <w:ind w:left="716" w:hanging="432"/>
      </w:pPr>
      <w:rPr>
        <w:rFonts w:hint="default"/>
        <w:b w:val="0"/>
        <w:i w:val="0"/>
        <w:sz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FDC"/>
    <w:rsid w:val="002F6F74"/>
    <w:rsid w:val="00387DE4"/>
    <w:rsid w:val="00B07AE8"/>
    <w:rsid w:val="00BB043C"/>
    <w:rsid w:val="00D33F00"/>
    <w:rsid w:val="00D46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D37D1A-E485-449B-8D57-160CD4D7E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Стиль4"/>
    <w:basedOn w:val="a"/>
    <w:qFormat/>
    <w:rsid w:val="00BB043C"/>
    <w:pPr>
      <w:numPr>
        <w:ilvl w:val="1"/>
        <w:numId w:val="1"/>
      </w:numPr>
      <w:tabs>
        <w:tab w:val="left" w:pos="993"/>
      </w:tabs>
      <w:overflowPunct w:val="0"/>
      <w:autoSpaceDE w:val="0"/>
      <w:autoSpaceDN w:val="0"/>
      <w:adjustRightInd w:val="0"/>
      <w:spacing w:after="0" w:line="240" w:lineRule="auto"/>
      <w:jc w:val="both"/>
      <w:textAlignment w:val="baseline"/>
      <w:outlineLvl w:val="1"/>
    </w:pPr>
    <w:rPr>
      <w:rFonts w:ascii="Times New Roman" w:eastAsia="Times New Roman" w:hAnsi="Times New Roman" w:cs="Times New Roman"/>
      <w:sz w:val="24"/>
      <w:szCs w:val="24"/>
      <w:lang w:eastAsia="ru-RU"/>
    </w:rPr>
  </w:style>
  <w:style w:type="paragraph" w:customStyle="1" w:styleId="FORMATTEXT">
    <w:name w:val=".FORMATTEXT"/>
    <w:uiPriority w:val="99"/>
    <w:rsid w:val="00BB043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3">
    <w:name w:val="Текст обычный"/>
    <w:basedOn w:val="a"/>
    <w:qFormat/>
    <w:rsid w:val="00BB043C"/>
    <w:pPr>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0"/>
      <w:lang w:eastAsia="ru-RU"/>
    </w:rPr>
  </w:style>
  <w:style w:type="paragraph" w:customStyle="1" w:styleId="1">
    <w:name w:val="Список 1"/>
    <w:basedOn w:val="a"/>
    <w:qFormat/>
    <w:rsid w:val="00BB043C"/>
    <w:pPr>
      <w:keepLines/>
      <w:numPr>
        <w:numId w:val="2"/>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A1C443-A213-4840-81B4-CCE76E873E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FA7A09-ED7F-498F-8350-BB318A4BD5F8}">
  <ds:schemaRefs>
    <ds:schemaRef ds:uri="http://schemas.microsoft.com/sharepoint/v3/contenttype/forms"/>
  </ds:schemaRefs>
</ds:datastoreItem>
</file>

<file path=customXml/itemProps3.xml><?xml version="1.0" encoding="utf-8"?>
<ds:datastoreItem xmlns:ds="http://schemas.openxmlformats.org/officeDocument/2006/customXml" ds:itemID="{7C42D358-BA58-47FD-AA38-5588A1A16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3387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Сотников Игорь Николаевич</dc:creator>
  <cp:keywords/>
  <dc:description/>
  <cp:lastModifiedBy>Двойнев Илья Владимирович</cp:lastModifiedBy>
  <cp:revision>2</cp:revision>
  <dcterms:created xsi:type="dcterms:W3CDTF">2024-08-13T06:09:00Z</dcterms:created>
  <dcterms:modified xsi:type="dcterms:W3CDTF">2024-08-13T06:09:00Z</dcterms:modified>
</cp:coreProperties>
</file>